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FB4F" w14:textId="2B207D76" w:rsidR="00400BDB" w:rsidRDefault="000522E1" w:rsidP="00400BDB">
      <w:pPr>
        <w:rPr>
          <w:rFonts w:ascii="麗流隷書" w:eastAsia="麗流隷書" w:hAnsi="麗流隷書"/>
          <w:b/>
          <w:bCs/>
          <w:color w:val="0000CC"/>
          <w:sz w:val="32"/>
          <w:szCs w:val="32"/>
        </w:rPr>
      </w:pPr>
      <w:r w:rsidRPr="00E26287">
        <w:rPr>
          <w:rFonts w:ascii="Lucida Calligraphy" w:eastAsia="麗流隷書" w:hAnsi="Lucida Calligraphy" w:cs="ＭＳ Ｐゴシック" w:hint="eastAsia"/>
          <w:noProof/>
          <w:kern w:val="0"/>
          <w:sz w:val="26"/>
          <w:szCs w:val="26"/>
          <w:lang w:val="ja-JP"/>
        </w:rPr>
        <w:drawing>
          <wp:anchor distT="0" distB="0" distL="114300" distR="114300" simplePos="0" relativeHeight="251661312" behindDoc="1" locked="0" layoutInCell="1" allowOverlap="0" wp14:anchorId="3F0AAB63" wp14:editId="1F8322E9">
            <wp:simplePos x="0" y="0"/>
            <wp:positionH relativeFrom="column">
              <wp:posOffset>5280024</wp:posOffset>
            </wp:positionH>
            <wp:positionV relativeFrom="page">
              <wp:posOffset>713966</wp:posOffset>
            </wp:positionV>
            <wp:extent cx="493236" cy="533720"/>
            <wp:effectExtent l="95250" t="95250" r="78740" b="95250"/>
            <wp:wrapNone/>
            <wp:docPr id="5" name="図 5" descr="消火栓, 花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消火栓, 花 が含まれている画像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236960">
                      <a:off x="0" y="0"/>
                      <a:ext cx="493236" cy="53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BDB" w:rsidRPr="00E26287">
        <w:rPr>
          <w:rFonts w:ascii="Lucida Calligraphy" w:eastAsia="麗流隷書" w:hAnsi="Lucida Calligraphy" w:cs="ＭＳ Ｐゴシック" w:hint="eastAsia"/>
          <w:noProof/>
          <w:kern w:val="0"/>
          <w:sz w:val="26"/>
          <w:szCs w:val="26"/>
          <w:lang w:val="ja-JP"/>
        </w:rPr>
        <w:drawing>
          <wp:anchor distT="0" distB="0" distL="114300" distR="114300" simplePos="0" relativeHeight="251662336" behindDoc="1" locked="0" layoutInCell="1" allowOverlap="0" wp14:anchorId="04B6C7CE" wp14:editId="77D3B14A">
            <wp:simplePos x="0" y="0"/>
            <wp:positionH relativeFrom="column">
              <wp:posOffset>3837305</wp:posOffset>
            </wp:positionH>
            <wp:positionV relativeFrom="page">
              <wp:posOffset>339647</wp:posOffset>
            </wp:positionV>
            <wp:extent cx="780450" cy="844728"/>
            <wp:effectExtent l="57150" t="57150" r="57785" b="50800"/>
            <wp:wrapNone/>
            <wp:docPr id="6" name="図 6" descr="消火栓, 花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消火栓, 花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21041">
                      <a:off x="0" y="0"/>
                      <a:ext cx="780450" cy="844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BDB" w:rsidRPr="00E26287">
        <w:rPr>
          <w:rFonts w:ascii="Lucida Calligraphy" w:eastAsia="麗流隷書" w:hAnsi="Lucida Calligraphy" w:cs="ＭＳ Ｐゴシック" w:hint="eastAsia"/>
          <w:noProof/>
          <w:kern w:val="0"/>
          <w:sz w:val="26"/>
          <w:szCs w:val="26"/>
          <w:lang w:val="ja-JP"/>
        </w:rPr>
        <w:drawing>
          <wp:anchor distT="0" distB="0" distL="114300" distR="114300" simplePos="0" relativeHeight="251660288" behindDoc="1" locked="0" layoutInCell="1" allowOverlap="0" wp14:anchorId="0F621399" wp14:editId="3F9572AB">
            <wp:simplePos x="0" y="0"/>
            <wp:positionH relativeFrom="column">
              <wp:posOffset>3164917</wp:posOffset>
            </wp:positionH>
            <wp:positionV relativeFrom="page">
              <wp:posOffset>284857</wp:posOffset>
            </wp:positionV>
            <wp:extent cx="526361" cy="505883"/>
            <wp:effectExtent l="95250" t="95250" r="45720" b="85090"/>
            <wp:wrapNone/>
            <wp:docPr id="4" name="図 4" descr="消火栓, 花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消火栓, 花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21026">
                      <a:off x="0" y="0"/>
                      <a:ext cx="529795" cy="509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BDB" w:rsidRPr="00CD0DC0">
        <w:rPr>
          <w:noProof/>
          <w:color w:val="0000CC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0" wp14:anchorId="6D1ED464" wp14:editId="52C6EC99">
            <wp:simplePos x="0" y="0"/>
            <wp:positionH relativeFrom="column">
              <wp:posOffset>285750</wp:posOffset>
            </wp:positionH>
            <wp:positionV relativeFrom="page">
              <wp:posOffset>2028190</wp:posOffset>
            </wp:positionV>
            <wp:extent cx="2711450" cy="3952875"/>
            <wp:effectExtent l="0" t="0" r="0" b="9525"/>
            <wp:wrapNone/>
            <wp:docPr id="2" name="図 2" descr="下着姿の女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下着姿の女性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BDB" w:rsidRPr="00CB7ABF">
        <w:rPr>
          <w:rFonts w:ascii="麗流隷書" w:eastAsia="麗流隷書" w:hAnsi="麗流隷書" w:hint="eastAsia"/>
          <w:b/>
          <w:bCs/>
          <w:color w:val="0000CC"/>
          <w:sz w:val="32"/>
          <w:szCs w:val="32"/>
        </w:rPr>
        <w:t>カフェ・サルーテコンサート</w:t>
      </w:r>
    </w:p>
    <w:p w14:paraId="48F3ED06" w14:textId="54CBDDA3" w:rsidR="00400BDB" w:rsidRPr="00CD0DC0" w:rsidRDefault="00400BDB" w:rsidP="00400BDB">
      <w:pPr>
        <w:rPr>
          <w:rFonts w:ascii="麗流隷書" w:eastAsia="麗流隷書" w:hAnsi="麗流隷書"/>
          <w:b/>
          <w:bCs/>
          <w:color w:val="0000CC"/>
          <w:sz w:val="32"/>
          <w:szCs w:val="32"/>
        </w:rPr>
      </w:pPr>
      <w:r w:rsidRPr="000522E1">
        <w:rPr>
          <w:rFonts w:ascii="麗流隷書" w:eastAsia="麗流隷書" w:hAnsi="麗流隷書" w:hint="eastAsia"/>
          <w:b/>
          <w:bCs/>
          <w:color w:val="0000CC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夏</w:t>
      </w:r>
      <w:r w:rsidRPr="00CB7ABF">
        <w:rPr>
          <w:rFonts w:ascii="麗流隷書" w:eastAsia="麗流隷書" w:hAnsi="麗流隷書" w:hint="eastAsia"/>
          <w:b/>
          <w:bCs/>
          <w:color w:val="0000CC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の名残りのバラード</w:t>
      </w:r>
    </w:p>
    <w:p w14:paraId="50D8EB86" w14:textId="77777777" w:rsidR="00400BDB" w:rsidRPr="00406541" w:rsidRDefault="00400BDB" w:rsidP="00400BDB">
      <w:pPr>
        <w:ind w:firstLineChars="2250" w:firstLine="6306"/>
        <w:rPr>
          <w:rFonts w:ascii="麗流隷書" w:eastAsia="麗流隷書" w:hAnsi="麗流隷書"/>
          <w:b/>
          <w:bCs/>
          <w:color w:val="0000CC"/>
          <w:sz w:val="28"/>
          <w:szCs w:val="28"/>
        </w:rPr>
      </w:pPr>
      <w:r w:rsidRPr="00406541">
        <w:rPr>
          <w:rFonts w:ascii="麗流隷書" w:eastAsia="麗流隷書" w:hAnsi="麗流隷書" w:hint="eastAsia"/>
          <w:b/>
          <w:bCs/>
          <w:color w:val="0000CC"/>
          <w:sz w:val="28"/>
          <w:szCs w:val="28"/>
        </w:rPr>
        <w:t>弾き歌い　ソプラノ内田公仁子</w:t>
      </w:r>
    </w:p>
    <w:p w14:paraId="2CD0668C" w14:textId="77777777" w:rsidR="00400BDB" w:rsidRPr="00CB7ABF" w:rsidRDefault="00400BDB" w:rsidP="00400BDB">
      <w:pPr>
        <w:ind w:firstLineChars="1850" w:firstLine="5000"/>
        <w:rPr>
          <w:rFonts w:ascii="麗流隷書" w:eastAsia="麗流隷書" w:hAnsi="麗流隷書"/>
          <w:b/>
          <w:bCs/>
          <w:color w:val="0000CC"/>
          <w:sz w:val="22"/>
        </w:rPr>
      </w:pPr>
      <w:r w:rsidRPr="00CB7ABF">
        <w:rPr>
          <w:rFonts w:ascii="麗流隷書" w:eastAsia="麗流隷書" w:hAnsi="麗流隷書" w:hint="eastAsia"/>
          <w:b/>
          <w:bCs/>
          <w:color w:val="0000CC"/>
          <w:sz w:val="27"/>
          <w:szCs w:val="27"/>
        </w:rPr>
        <w:t xml:space="preserve">夏の名残りのバラ　</w:t>
      </w:r>
      <w:r w:rsidRPr="00CB7ABF">
        <w:rPr>
          <w:rFonts w:ascii="麗流隷書" w:eastAsia="麗流隷書" w:hAnsi="麗流隷書" w:hint="eastAsia"/>
          <w:b/>
          <w:bCs/>
          <w:color w:val="0000CC"/>
          <w:sz w:val="24"/>
          <w:szCs w:val="24"/>
        </w:rPr>
        <w:t xml:space="preserve">　　　　</w:t>
      </w:r>
      <w:r w:rsidRPr="00CB7ABF">
        <w:rPr>
          <w:rFonts w:ascii="麗流隷書" w:eastAsia="麗流隷書" w:hAnsi="麗流隷書" w:hint="eastAsia"/>
          <w:b/>
          <w:bCs/>
          <w:color w:val="0000CC"/>
          <w:sz w:val="22"/>
        </w:rPr>
        <w:t>アイルランド民謡</w:t>
      </w:r>
    </w:p>
    <w:p w14:paraId="51FACDCB" w14:textId="77777777" w:rsidR="00400BDB" w:rsidRPr="00CB7ABF" w:rsidRDefault="00400BDB" w:rsidP="00400BDB">
      <w:pPr>
        <w:ind w:firstLineChars="2500" w:firstLine="5005"/>
        <w:rPr>
          <w:rFonts w:ascii="麗流隷書" w:eastAsia="麗流隷書" w:hAnsi="麗流隷書"/>
          <w:b/>
          <w:bCs/>
          <w:color w:val="0000CC"/>
          <w:sz w:val="20"/>
          <w:szCs w:val="20"/>
        </w:rPr>
      </w:pPr>
      <w:r w:rsidRPr="00CB7ABF">
        <w:rPr>
          <w:rFonts w:ascii="麗流隷書" w:eastAsia="麗流隷書" w:hAnsi="麗流隷書" w:hint="eastAsia"/>
          <w:b/>
          <w:bCs/>
          <w:color w:val="0000CC"/>
          <w:sz w:val="20"/>
          <w:szCs w:val="20"/>
        </w:rPr>
        <w:t xml:space="preserve">オペラ「ポーギーとベス」より　</w:t>
      </w:r>
    </w:p>
    <w:p w14:paraId="1DB5C2C9" w14:textId="77777777" w:rsidR="00400BDB" w:rsidRPr="00CB7ABF" w:rsidRDefault="00400BDB" w:rsidP="00400BDB">
      <w:pPr>
        <w:ind w:firstLineChars="1950" w:firstLine="5270"/>
        <w:rPr>
          <w:rFonts w:ascii="麗流隷書" w:eastAsia="麗流隷書" w:hAnsi="麗流隷書"/>
          <w:b/>
          <w:bCs/>
          <w:color w:val="0000CC"/>
          <w:sz w:val="24"/>
          <w:szCs w:val="24"/>
        </w:rPr>
      </w:pPr>
      <w:r w:rsidRPr="00CB7ABF">
        <w:rPr>
          <w:rFonts w:ascii="麗流隷書" w:eastAsia="麗流隷書" w:hAnsi="麗流隷書" w:hint="eastAsia"/>
          <w:b/>
          <w:bCs/>
          <w:color w:val="0000CC"/>
          <w:sz w:val="27"/>
          <w:szCs w:val="27"/>
        </w:rPr>
        <w:t>サマータイム</w:t>
      </w:r>
      <w:r w:rsidRPr="00CB7ABF">
        <w:rPr>
          <w:rFonts w:ascii="麗流隷書" w:eastAsia="麗流隷書" w:hAnsi="麗流隷書" w:hint="eastAsia"/>
          <w:b/>
          <w:bCs/>
          <w:color w:val="0000CC"/>
          <w:sz w:val="24"/>
          <w:szCs w:val="24"/>
        </w:rPr>
        <w:t xml:space="preserve">　　　　 </w:t>
      </w:r>
      <w:r w:rsidRPr="00CB7ABF">
        <w:rPr>
          <w:rFonts w:ascii="麗流隷書" w:eastAsia="麗流隷書" w:hAnsi="麗流隷書"/>
          <w:b/>
          <w:bCs/>
          <w:color w:val="0000CC"/>
          <w:sz w:val="24"/>
          <w:szCs w:val="24"/>
        </w:rPr>
        <w:t xml:space="preserve">    </w:t>
      </w:r>
      <w:r w:rsidRPr="00CB7ABF">
        <w:rPr>
          <w:rFonts w:ascii="麗流隷書" w:eastAsia="麗流隷書" w:hAnsi="麗流隷書" w:hint="eastAsia"/>
          <w:b/>
          <w:bCs/>
          <w:color w:val="0000CC"/>
          <w:sz w:val="22"/>
        </w:rPr>
        <w:t>ガーシュイン</w:t>
      </w:r>
    </w:p>
    <w:p w14:paraId="60FE4AEC" w14:textId="77777777" w:rsidR="00400BDB" w:rsidRPr="00CB7ABF" w:rsidRDefault="00400BDB" w:rsidP="00400BDB">
      <w:pPr>
        <w:ind w:firstLineChars="1850" w:firstLine="5000"/>
        <w:rPr>
          <w:rFonts w:ascii="麗流隷書" w:eastAsia="麗流隷書" w:hAnsi="麗流隷書"/>
          <w:b/>
          <w:bCs/>
          <w:color w:val="0000CC"/>
          <w:sz w:val="24"/>
          <w:szCs w:val="24"/>
        </w:rPr>
      </w:pPr>
      <w:r w:rsidRPr="00CB7ABF">
        <w:rPr>
          <w:rFonts w:ascii="麗流隷書" w:eastAsia="麗流隷書" w:hAnsi="麗流隷書" w:hint="eastAsia"/>
          <w:b/>
          <w:bCs/>
          <w:color w:val="0000CC"/>
          <w:sz w:val="27"/>
          <w:szCs w:val="27"/>
        </w:rPr>
        <w:t>愛し合って眠りましょう</w:t>
      </w:r>
      <w:r w:rsidRPr="00CB7ABF">
        <w:rPr>
          <w:rFonts w:ascii="麗流隷書" w:eastAsia="麗流隷書" w:hAnsi="麗流隷書" w:hint="eastAsia"/>
          <w:b/>
          <w:bCs/>
          <w:color w:val="0000CC"/>
          <w:sz w:val="24"/>
          <w:szCs w:val="24"/>
        </w:rPr>
        <w:t xml:space="preserve">　　</w:t>
      </w:r>
      <w:r w:rsidRPr="00CB7ABF">
        <w:rPr>
          <w:rFonts w:ascii="麗流隷書" w:eastAsia="麗流隷書" w:hAnsi="麗流隷書" w:hint="eastAsia"/>
          <w:b/>
          <w:bCs/>
          <w:color w:val="0000CC"/>
          <w:sz w:val="22"/>
        </w:rPr>
        <w:t>ドビュッシー</w:t>
      </w:r>
    </w:p>
    <w:p w14:paraId="168D1887" w14:textId="77777777" w:rsidR="00400BDB" w:rsidRPr="00CB7ABF" w:rsidRDefault="00400BDB" w:rsidP="00400BDB">
      <w:pPr>
        <w:ind w:firstLineChars="1850" w:firstLine="5000"/>
        <w:rPr>
          <w:rFonts w:ascii="麗流隷書" w:eastAsia="麗流隷書" w:hAnsi="麗流隷書"/>
          <w:b/>
          <w:bCs/>
          <w:color w:val="0000CC"/>
          <w:sz w:val="22"/>
        </w:rPr>
      </w:pPr>
      <w:r w:rsidRPr="00CB7ABF">
        <w:rPr>
          <w:rFonts w:ascii="麗流隷書" w:eastAsia="麗流隷書" w:hAnsi="麗流隷書" w:hint="eastAsia"/>
          <w:b/>
          <w:bCs/>
          <w:color w:val="0000CC"/>
          <w:sz w:val="27"/>
          <w:szCs w:val="27"/>
        </w:rPr>
        <w:t>昨日</w:t>
      </w:r>
      <w:r w:rsidRPr="00CB7ABF">
        <w:rPr>
          <w:rFonts w:ascii="麗流隷書" w:eastAsia="麗流隷書" w:hAnsi="麗流隷書" w:hint="eastAsia"/>
          <w:b/>
          <w:bCs/>
          <w:color w:val="0000CC"/>
          <w:sz w:val="24"/>
          <w:szCs w:val="24"/>
        </w:rPr>
        <w:t xml:space="preserve">　　　　　　　　　　　 </w:t>
      </w:r>
      <w:r w:rsidRPr="00CB7ABF">
        <w:rPr>
          <w:rFonts w:ascii="麗流隷書" w:eastAsia="麗流隷書" w:hAnsi="麗流隷書"/>
          <w:b/>
          <w:bCs/>
          <w:color w:val="0000CC"/>
          <w:sz w:val="24"/>
          <w:szCs w:val="24"/>
        </w:rPr>
        <w:t xml:space="preserve"> </w:t>
      </w:r>
      <w:r w:rsidRPr="00CB7ABF">
        <w:rPr>
          <w:rFonts w:ascii="麗流隷書" w:eastAsia="麗流隷書" w:hAnsi="麗流隷書" w:hint="eastAsia"/>
          <w:b/>
          <w:bCs/>
          <w:color w:val="0000CC"/>
          <w:sz w:val="22"/>
        </w:rPr>
        <w:t>プーランク</w:t>
      </w:r>
    </w:p>
    <w:p w14:paraId="3020F634" w14:textId="30AAE75B" w:rsidR="00400BDB" w:rsidRDefault="00400BDB" w:rsidP="000522E1">
      <w:pPr>
        <w:ind w:firstLineChars="1850" w:firstLine="5000"/>
        <w:rPr>
          <w:rFonts w:ascii="麗流隷書" w:eastAsia="麗流隷書" w:hAnsi="麗流隷書"/>
          <w:b/>
          <w:bCs/>
          <w:color w:val="0000CC"/>
          <w:sz w:val="22"/>
        </w:rPr>
      </w:pPr>
      <w:r w:rsidRPr="00400BDB">
        <w:rPr>
          <w:rFonts w:ascii="麗流隷書" w:eastAsia="麗流隷書" w:hAnsi="麗流隷書" w:hint="eastAsia"/>
          <w:b/>
          <w:bCs/>
          <w:color w:val="0000CC"/>
          <w:sz w:val="27"/>
          <w:szCs w:val="27"/>
        </w:rPr>
        <w:t>万霊節</w:t>
      </w:r>
      <w:r w:rsidR="000522E1">
        <w:rPr>
          <w:rFonts w:ascii="麗流隷書" w:eastAsia="麗流隷書" w:hAnsi="麗流隷書" w:hint="eastAsia"/>
          <w:b/>
          <w:bCs/>
          <w:color w:val="0000CC"/>
          <w:sz w:val="27"/>
          <w:szCs w:val="27"/>
        </w:rPr>
        <w:t xml:space="preserve"> 　　　　　　</w:t>
      </w:r>
      <w:r w:rsidR="000522E1" w:rsidRPr="000522E1">
        <w:rPr>
          <w:rFonts w:ascii="麗流隷書" w:eastAsia="麗流隷書" w:hAnsi="麗流隷書" w:hint="eastAsia"/>
          <w:b/>
          <w:bCs/>
          <w:color w:val="0000CC"/>
          <w:sz w:val="22"/>
        </w:rPr>
        <w:t>リヒャルト・シュトラウス</w:t>
      </w:r>
    </w:p>
    <w:p w14:paraId="1D2D3D06" w14:textId="77777777" w:rsidR="000C70A8" w:rsidRPr="00CB7ABF" w:rsidRDefault="000C70A8" w:rsidP="000C70A8">
      <w:pPr>
        <w:ind w:firstLineChars="2500" w:firstLine="5005"/>
        <w:rPr>
          <w:rFonts w:ascii="麗流隷書" w:eastAsia="麗流隷書" w:hAnsi="麗流隷書"/>
          <w:b/>
          <w:bCs/>
          <w:color w:val="0000CC"/>
          <w:sz w:val="20"/>
          <w:szCs w:val="20"/>
        </w:rPr>
      </w:pPr>
      <w:r w:rsidRPr="00CB7ABF">
        <w:rPr>
          <w:rFonts w:ascii="麗流隷書" w:eastAsia="麗流隷書" w:hAnsi="麗流隷書" w:hint="eastAsia"/>
          <w:b/>
          <w:bCs/>
          <w:color w:val="0000CC"/>
          <w:sz w:val="20"/>
          <w:szCs w:val="20"/>
        </w:rPr>
        <w:t xml:space="preserve">オペラ「ポントゥスの女王アルシルダ」より　</w:t>
      </w:r>
    </w:p>
    <w:p w14:paraId="58177661" w14:textId="1725474D" w:rsidR="000C70A8" w:rsidRPr="000C70A8" w:rsidRDefault="000C70A8" w:rsidP="000C70A8">
      <w:pPr>
        <w:ind w:firstLineChars="1950" w:firstLine="5270"/>
        <w:rPr>
          <w:rFonts w:ascii="麗流隷書" w:eastAsia="麗流隷書" w:hAnsi="麗流隷書" w:hint="eastAsia"/>
          <w:b/>
          <w:bCs/>
          <w:color w:val="0000CC"/>
          <w:sz w:val="22"/>
        </w:rPr>
      </w:pPr>
      <w:r w:rsidRPr="00CB7ABF">
        <w:rPr>
          <w:rFonts w:ascii="麗流隷書" w:eastAsia="麗流隷書" w:hAnsi="麗流隷書" w:hint="eastAsia"/>
          <w:b/>
          <w:bCs/>
          <w:color w:val="0000CC"/>
          <w:sz w:val="27"/>
          <w:szCs w:val="27"/>
        </w:rPr>
        <w:t>私はあのジャスミンの花</w:t>
      </w:r>
      <w:r w:rsidRPr="00CB7ABF">
        <w:rPr>
          <w:rFonts w:ascii="麗流隷書" w:eastAsia="麗流隷書" w:hAnsi="麗流隷書" w:hint="eastAsia"/>
          <w:b/>
          <w:bCs/>
          <w:color w:val="0000CC"/>
          <w:sz w:val="24"/>
          <w:szCs w:val="24"/>
        </w:rPr>
        <w:t xml:space="preserve">　</w:t>
      </w:r>
      <w:r w:rsidRPr="00CB7ABF">
        <w:rPr>
          <w:rFonts w:ascii="麗流隷書" w:eastAsia="麗流隷書" w:hAnsi="麗流隷書" w:hint="eastAsia"/>
          <w:b/>
          <w:bCs/>
          <w:color w:val="0000CC"/>
          <w:sz w:val="22"/>
        </w:rPr>
        <w:t>ヴィヴァルディ</w:t>
      </w:r>
    </w:p>
    <w:p w14:paraId="4CE630A2" w14:textId="57CD5903" w:rsidR="00400BDB" w:rsidRPr="00CB7ABF" w:rsidRDefault="00400BDB" w:rsidP="00400BDB">
      <w:pPr>
        <w:ind w:firstLineChars="2050" w:firstLine="4104"/>
        <w:rPr>
          <w:rFonts w:ascii="麗流隷書" w:eastAsia="麗流隷書" w:hAnsi="麗流隷書"/>
          <w:b/>
          <w:bCs/>
          <w:color w:val="0000CC"/>
          <w:sz w:val="20"/>
          <w:szCs w:val="20"/>
        </w:rPr>
      </w:pPr>
      <w:r w:rsidRPr="00CB7ABF">
        <w:rPr>
          <w:rFonts w:ascii="麗流隷書" w:eastAsia="麗流隷書" w:hAnsi="麗流隷書" w:hint="eastAsia"/>
          <w:b/>
          <w:bCs/>
          <w:color w:val="0000CC"/>
          <w:sz w:val="20"/>
          <w:szCs w:val="20"/>
        </w:rPr>
        <w:t xml:space="preserve">　</w:t>
      </w:r>
      <w:r w:rsidR="000522E1">
        <w:rPr>
          <w:rFonts w:ascii="麗流隷書" w:eastAsia="麗流隷書" w:hAnsi="麗流隷書" w:hint="eastAsia"/>
          <w:b/>
          <w:bCs/>
          <w:color w:val="0000CC"/>
          <w:sz w:val="20"/>
          <w:szCs w:val="20"/>
        </w:rPr>
        <w:t xml:space="preserve">　</w:t>
      </w:r>
    </w:p>
    <w:p w14:paraId="35E48D8B" w14:textId="032A8DCA" w:rsidR="00400BDB" w:rsidRPr="001B1643" w:rsidRDefault="00400BDB" w:rsidP="00400BDB">
      <w:pPr>
        <w:ind w:firstLineChars="2450" w:firstLine="4905"/>
        <w:rPr>
          <w:rFonts w:ascii="麗流隷書" w:eastAsia="麗流隷書" w:hAnsi="麗流隷書"/>
          <w:b/>
          <w:bCs/>
          <w:color w:val="0000CC"/>
          <w:sz w:val="20"/>
          <w:szCs w:val="20"/>
        </w:rPr>
      </w:pPr>
      <w:r w:rsidRPr="00CB7ABF">
        <w:rPr>
          <w:rFonts w:ascii="麗流隷書" w:eastAsia="麗流隷書" w:hAnsi="麗流隷書" w:hint="eastAsia"/>
          <w:b/>
          <w:bCs/>
          <w:color w:val="0000CC"/>
          <w:sz w:val="20"/>
          <w:szCs w:val="20"/>
        </w:rPr>
        <w:t xml:space="preserve">「ナゼルの夜会」より　</w:t>
      </w:r>
      <w:r w:rsidRPr="00CB7ABF">
        <w:rPr>
          <w:rFonts w:ascii="麗流隷書" w:eastAsia="麗流隷書" w:hAnsi="麗流隷書" w:hint="eastAsia"/>
          <w:b/>
          <w:bCs/>
          <w:color w:val="0000CC"/>
          <w:sz w:val="27"/>
          <w:szCs w:val="27"/>
        </w:rPr>
        <w:t>不幸せの味</w:t>
      </w:r>
      <w:r w:rsidRPr="00CB7ABF">
        <w:rPr>
          <w:rFonts w:ascii="麗流隷書" w:eastAsia="麗流隷書" w:hAnsi="麗流隷書" w:hint="eastAsia"/>
          <w:b/>
          <w:bCs/>
          <w:color w:val="0000CC"/>
          <w:sz w:val="24"/>
          <w:szCs w:val="24"/>
        </w:rPr>
        <w:t xml:space="preserve">　</w:t>
      </w:r>
      <w:r w:rsidRPr="00CB7ABF">
        <w:rPr>
          <w:rFonts w:ascii="麗流隷書" w:eastAsia="麗流隷書" w:hAnsi="麗流隷書" w:hint="eastAsia"/>
          <w:b/>
          <w:bCs/>
          <w:color w:val="0000CC"/>
          <w:sz w:val="22"/>
        </w:rPr>
        <w:t>プーランク</w:t>
      </w:r>
    </w:p>
    <w:p w14:paraId="1C16ED68" w14:textId="2C7DE0DB" w:rsidR="00400BDB" w:rsidRPr="00400BDB" w:rsidRDefault="00400BDB" w:rsidP="00400BDB">
      <w:pPr>
        <w:ind w:firstLineChars="1850" w:firstLine="5000"/>
        <w:rPr>
          <w:rFonts w:ascii="麗流隷書" w:eastAsia="麗流隷書" w:hAnsi="麗流隷書" w:hint="eastAsia"/>
          <w:b/>
          <w:bCs/>
          <w:color w:val="0000CC"/>
          <w:sz w:val="24"/>
          <w:szCs w:val="24"/>
        </w:rPr>
      </w:pPr>
      <w:r w:rsidRPr="00CB7ABF">
        <w:rPr>
          <w:rFonts w:ascii="麗流隷書" w:eastAsia="麗流隷書" w:hAnsi="麗流隷書" w:hint="eastAsia"/>
          <w:b/>
          <w:bCs/>
          <w:color w:val="0000CC"/>
          <w:sz w:val="27"/>
          <w:szCs w:val="27"/>
        </w:rPr>
        <w:t>即興曲</w:t>
      </w:r>
      <w:r w:rsidRPr="00CB7ABF">
        <w:rPr>
          <w:rFonts w:ascii="麗流隷書" w:eastAsia="麗流隷書" w:hAnsi="麗流隷書" w:hint="eastAsia"/>
          <w:b/>
          <w:bCs/>
          <w:color w:val="0000CC"/>
          <w:sz w:val="24"/>
          <w:szCs w:val="24"/>
        </w:rPr>
        <w:t>第</w:t>
      </w:r>
      <w:r w:rsidRPr="00CB7ABF">
        <w:rPr>
          <w:rFonts w:ascii="麗流隷書" w:eastAsia="麗流隷書" w:hAnsi="麗流隷書"/>
          <w:b/>
          <w:bCs/>
          <w:color w:val="0000CC"/>
          <w:sz w:val="24"/>
          <w:szCs w:val="24"/>
        </w:rPr>
        <w:t>13</w:t>
      </w:r>
      <w:r w:rsidRPr="00CB7ABF">
        <w:rPr>
          <w:rFonts w:ascii="麗流隷書" w:eastAsia="麗流隷書" w:hAnsi="麗流隷書" w:hint="eastAsia"/>
          <w:b/>
          <w:bCs/>
          <w:color w:val="0000CC"/>
          <w:sz w:val="24"/>
          <w:szCs w:val="24"/>
        </w:rPr>
        <w:t xml:space="preserve">番　　　　　　　</w:t>
      </w:r>
      <w:r>
        <w:rPr>
          <w:rFonts w:ascii="麗流隷書" w:eastAsia="麗流隷書" w:hAnsi="麗流隷書" w:hint="eastAsia"/>
          <w:b/>
          <w:bCs/>
          <w:color w:val="0000CC"/>
          <w:sz w:val="24"/>
          <w:szCs w:val="24"/>
        </w:rPr>
        <w:t xml:space="preserve">　</w:t>
      </w:r>
      <w:r>
        <w:rPr>
          <w:rFonts w:ascii="麗流隷書" w:eastAsia="麗流隷書" w:hAnsi="麗流隷書" w:hint="eastAsia"/>
          <w:b/>
          <w:bCs/>
          <w:color w:val="0000CC"/>
          <w:sz w:val="24"/>
          <w:szCs w:val="24"/>
        </w:rPr>
        <w:t xml:space="preserve"> </w:t>
      </w:r>
      <w:r w:rsidRPr="00CB7ABF">
        <w:rPr>
          <w:rFonts w:ascii="麗流隷書" w:eastAsia="麗流隷書" w:hAnsi="麗流隷書" w:hint="eastAsia"/>
          <w:b/>
          <w:bCs/>
          <w:color w:val="0000CC"/>
          <w:sz w:val="22"/>
        </w:rPr>
        <w:t>プーランク</w:t>
      </w:r>
    </w:p>
    <w:p w14:paraId="369E7571" w14:textId="77777777" w:rsidR="00400BDB" w:rsidRPr="00CB7ABF" w:rsidRDefault="00400BDB" w:rsidP="00400BDB">
      <w:pPr>
        <w:ind w:firstLineChars="2200" w:firstLine="4625"/>
        <w:rPr>
          <w:rFonts w:ascii="麗流隷書" w:eastAsia="麗流隷書" w:hAnsi="麗流隷書"/>
          <w:b/>
          <w:bCs/>
          <w:color w:val="0000CC"/>
          <w:szCs w:val="21"/>
        </w:rPr>
      </w:pPr>
    </w:p>
    <w:p w14:paraId="780C2E8A" w14:textId="77777777" w:rsidR="00400BDB" w:rsidRPr="00CB7ABF" w:rsidRDefault="00400BDB" w:rsidP="00400BDB">
      <w:pPr>
        <w:ind w:firstLineChars="1850" w:firstLine="5000"/>
        <w:rPr>
          <w:rFonts w:ascii="麗流隷書" w:eastAsia="麗流隷書" w:hAnsi="麗流隷書" w:hint="eastAsia"/>
          <w:b/>
          <w:bCs/>
          <w:color w:val="0000CC"/>
          <w:sz w:val="22"/>
        </w:rPr>
      </w:pPr>
      <w:r w:rsidRPr="00CB7ABF">
        <w:rPr>
          <w:rFonts w:ascii="麗流隷書" w:eastAsia="麗流隷書" w:hAnsi="麗流隷書" w:hint="eastAsia"/>
          <w:b/>
          <w:bCs/>
          <w:color w:val="0000CC"/>
          <w:sz w:val="27"/>
          <w:szCs w:val="27"/>
        </w:rPr>
        <w:t>ダニーボーイ</w:t>
      </w:r>
      <w:r w:rsidRPr="00CB7ABF">
        <w:rPr>
          <w:rFonts w:ascii="麗流隷書" w:eastAsia="麗流隷書" w:hAnsi="麗流隷書" w:hint="eastAsia"/>
          <w:b/>
          <w:bCs/>
          <w:color w:val="0000CC"/>
          <w:szCs w:val="21"/>
        </w:rPr>
        <w:t xml:space="preserve">　　　　　　　</w:t>
      </w:r>
      <w:r w:rsidRPr="00CB7ABF">
        <w:rPr>
          <w:rFonts w:ascii="麗流隷書" w:eastAsia="麗流隷書" w:hAnsi="麗流隷書" w:hint="eastAsia"/>
          <w:b/>
          <w:bCs/>
          <w:color w:val="0000CC"/>
          <w:sz w:val="22"/>
        </w:rPr>
        <w:t>アイルランド民謡</w:t>
      </w:r>
    </w:p>
    <w:p w14:paraId="066250B5" w14:textId="77777777" w:rsidR="00400BDB" w:rsidRPr="00CB7ABF" w:rsidRDefault="00400BDB" w:rsidP="00400BDB">
      <w:pPr>
        <w:ind w:firstLineChars="1850" w:firstLine="5000"/>
        <w:rPr>
          <w:rFonts w:ascii="麗流隷書" w:eastAsia="麗流隷書" w:hAnsi="麗流隷書"/>
          <w:b/>
          <w:bCs/>
          <w:color w:val="0000CC"/>
          <w:sz w:val="20"/>
          <w:szCs w:val="20"/>
        </w:rPr>
      </w:pPr>
      <w:r w:rsidRPr="00CB7ABF">
        <w:rPr>
          <w:rFonts w:ascii="麗流隷書" w:eastAsia="麗流隷書" w:hAnsi="麗流隷書" w:hint="eastAsia"/>
          <w:b/>
          <w:bCs/>
          <w:color w:val="0000CC"/>
          <w:sz w:val="27"/>
          <w:szCs w:val="27"/>
        </w:rPr>
        <w:t xml:space="preserve">化粧　　　　　　　　　</w:t>
      </w:r>
      <w:r w:rsidRPr="00CB7ABF">
        <w:rPr>
          <w:rFonts w:ascii="麗流隷書" w:eastAsia="麗流隷書" w:hAnsi="麗流隷書" w:hint="eastAsia"/>
          <w:b/>
          <w:bCs/>
          <w:color w:val="0000CC"/>
          <w:sz w:val="22"/>
        </w:rPr>
        <w:t>中島みゆき</w:t>
      </w:r>
    </w:p>
    <w:p w14:paraId="2B4552EA" w14:textId="3B151129" w:rsidR="00400BDB" w:rsidRPr="000522E1" w:rsidRDefault="00400BDB" w:rsidP="000522E1">
      <w:pPr>
        <w:ind w:firstLineChars="1850" w:firstLine="5000"/>
        <w:rPr>
          <w:rFonts w:ascii="麗流隷書" w:eastAsia="麗流隷書" w:hAnsi="麗流隷書" w:hint="eastAsia"/>
          <w:b/>
          <w:bCs/>
          <w:color w:val="0000CC"/>
          <w:sz w:val="22"/>
        </w:rPr>
      </w:pPr>
      <w:r w:rsidRPr="00CB7ABF">
        <w:rPr>
          <w:rFonts w:ascii="麗流隷書" w:eastAsia="麗流隷書" w:hAnsi="麗流隷書" w:hint="eastAsia"/>
          <w:b/>
          <w:bCs/>
          <w:color w:val="0000CC"/>
          <w:sz w:val="27"/>
          <w:szCs w:val="27"/>
        </w:rPr>
        <w:t>少年時代</w:t>
      </w:r>
      <w:r w:rsidRPr="00CB7ABF">
        <w:rPr>
          <w:rFonts w:ascii="麗流隷書" w:eastAsia="麗流隷書" w:hAnsi="麗流隷書" w:hint="eastAsia"/>
          <w:b/>
          <w:bCs/>
          <w:color w:val="0000CC"/>
          <w:sz w:val="24"/>
          <w:szCs w:val="24"/>
        </w:rPr>
        <w:t xml:space="preserve">　 </w:t>
      </w:r>
      <w:r w:rsidRPr="00CB7ABF">
        <w:rPr>
          <w:rFonts w:ascii="麗流隷書" w:eastAsia="麗流隷書" w:hAnsi="麗流隷書"/>
          <w:b/>
          <w:bCs/>
          <w:color w:val="0000CC"/>
          <w:sz w:val="24"/>
          <w:szCs w:val="24"/>
        </w:rPr>
        <w:t xml:space="preserve">   </w:t>
      </w:r>
      <w:r w:rsidRPr="00CB7ABF">
        <w:rPr>
          <w:rFonts w:ascii="麗流隷書" w:eastAsia="麗流隷書" w:hAnsi="麗流隷書"/>
          <w:b/>
          <w:bCs/>
          <w:color w:val="0000CC"/>
          <w:sz w:val="22"/>
        </w:rPr>
        <w:t xml:space="preserve"> </w:t>
      </w:r>
      <w:r w:rsidRPr="00CB7ABF">
        <w:rPr>
          <w:rFonts w:ascii="麗流隷書" w:eastAsia="麗流隷書" w:hAnsi="麗流隷書" w:hint="eastAsia"/>
          <w:b/>
          <w:bCs/>
          <w:color w:val="0000CC"/>
          <w:sz w:val="22"/>
        </w:rPr>
        <w:t xml:space="preserve">　　　　　井上陽水</w:t>
      </w:r>
    </w:p>
    <w:p w14:paraId="1D8AB60C" w14:textId="77777777" w:rsidR="00400BDB" w:rsidRDefault="00400BDB" w:rsidP="00400BDB">
      <w:pPr>
        <w:rPr>
          <w:rFonts w:ascii="Lucida Calligraphy" w:eastAsia="BIZ UDP明朝 Medium" w:hAnsi="Lucida Calligraphy" w:hint="eastAsia"/>
          <w:b/>
          <w:bCs/>
          <w:sz w:val="36"/>
          <w:szCs w:val="36"/>
        </w:rPr>
      </w:pPr>
      <w:r>
        <w:rPr>
          <w:rFonts w:ascii="BIZ UDP明朝 Medium" w:eastAsia="BIZ UDP明朝 Medium" w:hAnsi="BIZ UDP明朝 Medium" w:cs="ＭＳ 明朝"/>
          <w:b/>
          <w:bCs/>
          <w:noProof/>
          <w:color w:val="4472C4" w:themeColor="accent1"/>
          <w:sz w:val="22"/>
        </w:rPr>
        <w:drawing>
          <wp:anchor distT="0" distB="0" distL="114300" distR="114300" simplePos="0" relativeHeight="251663360" behindDoc="1" locked="0" layoutInCell="1" allowOverlap="1" wp14:anchorId="346F958E" wp14:editId="37C9389C">
            <wp:simplePos x="0" y="0"/>
            <wp:positionH relativeFrom="column">
              <wp:posOffset>47625</wp:posOffset>
            </wp:positionH>
            <wp:positionV relativeFrom="paragraph">
              <wp:posOffset>230505</wp:posOffset>
            </wp:positionV>
            <wp:extent cx="6734175" cy="3990975"/>
            <wp:effectExtent l="0" t="0" r="9525" b="9525"/>
            <wp:wrapNone/>
            <wp:docPr id="7" name="図 7" descr="背景パター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背景パターン&#10;&#10;自動的に生成された説明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6B86F" w14:textId="59DCD356" w:rsidR="00400BDB" w:rsidRPr="0007616C" w:rsidRDefault="00400BDB" w:rsidP="00400BDB">
      <w:pPr>
        <w:ind w:firstLineChars="100" w:firstLine="360"/>
        <w:rPr>
          <w:rFonts w:ascii="麗流隷書" w:eastAsia="麗流隷書" w:hAnsi="麗流隷書"/>
          <w:b/>
          <w:bCs/>
          <w:color w:val="0000CC"/>
          <w:sz w:val="27"/>
          <w:szCs w:val="27"/>
        </w:rPr>
      </w:pPr>
      <w:r w:rsidRPr="0007616C">
        <w:rPr>
          <w:rFonts w:ascii="Lucida Calligraphy" w:eastAsia="BIZ UDP明朝 Medium" w:hAnsi="Lucida Calligraphy"/>
          <w:b/>
          <w:bCs/>
          <w:color w:val="0000CC"/>
          <w:sz w:val="36"/>
          <w:szCs w:val="36"/>
        </w:rPr>
        <w:t>2022</w:t>
      </w:r>
      <w:r w:rsidRPr="0007616C">
        <w:rPr>
          <w:rFonts w:ascii="Lucida Calligraphy" w:eastAsia="BIZ UDP明朝 Medium" w:hAnsi="Lucida Calligraphy"/>
          <w:b/>
          <w:bCs/>
          <w:color w:val="0000CC"/>
          <w:sz w:val="36"/>
          <w:szCs w:val="36"/>
        </w:rPr>
        <w:t>年</w:t>
      </w:r>
      <w:r w:rsidRPr="000522E1">
        <w:rPr>
          <w:rFonts w:ascii="Lucida Calligraphy" w:eastAsia="BIZ UDP明朝 Medium" w:hAnsi="Lucida Calligraphy"/>
          <w:b/>
          <w:bCs/>
          <w:color w:val="0000CC"/>
          <w:sz w:val="80"/>
          <w:szCs w:val="80"/>
        </w:rPr>
        <w:t>8</w:t>
      </w:r>
      <w:r w:rsidRPr="0007616C">
        <w:rPr>
          <w:rFonts w:ascii="Lucida Calligraphy" w:eastAsia="BIZ UDP明朝 Medium" w:hAnsi="Lucida Calligraphy"/>
          <w:b/>
          <w:bCs/>
          <w:color w:val="0000CC"/>
          <w:sz w:val="36"/>
          <w:szCs w:val="36"/>
        </w:rPr>
        <w:t>月</w:t>
      </w:r>
      <w:r w:rsidRPr="000522E1">
        <w:rPr>
          <w:rFonts w:ascii="Lucida Calligraphy" w:eastAsia="BIZ UDP明朝 Medium" w:hAnsi="Lucida Calligraphy"/>
          <w:b/>
          <w:bCs/>
          <w:color w:val="0000CC"/>
          <w:sz w:val="80"/>
          <w:szCs w:val="80"/>
        </w:rPr>
        <w:t>29</w:t>
      </w:r>
      <w:r w:rsidRPr="0007616C">
        <w:rPr>
          <w:rFonts w:ascii="Lucida Calligraphy" w:eastAsia="BIZ UDP明朝 Medium" w:hAnsi="Lucida Calligraphy"/>
          <w:b/>
          <w:bCs/>
          <w:color w:val="0000CC"/>
          <w:sz w:val="36"/>
          <w:szCs w:val="36"/>
        </w:rPr>
        <w:t>日</w:t>
      </w:r>
      <w:r w:rsidRPr="0007616C">
        <w:rPr>
          <w:rFonts w:ascii="Lucida Calligraphy" w:eastAsia="BIZ UDP明朝 Medium" w:hAnsi="Lucida Calligraphy"/>
          <w:b/>
          <w:bCs/>
          <w:color w:val="0000CC"/>
          <w:sz w:val="44"/>
          <w:szCs w:val="44"/>
        </w:rPr>
        <w:t>（月）</w:t>
      </w:r>
      <w:r w:rsidRPr="0007616C">
        <w:rPr>
          <w:rFonts w:ascii="麗流隷書" w:eastAsia="麗流隷書" w:hAnsi="麗流隷書"/>
          <w:b/>
          <w:bCs/>
          <w:color w:val="0000CC"/>
          <w:sz w:val="27"/>
          <w:szCs w:val="27"/>
        </w:rPr>
        <w:t>18時</w:t>
      </w:r>
      <w:r w:rsidR="000522E1">
        <w:rPr>
          <w:rFonts w:ascii="麗流隷書" w:eastAsia="麗流隷書" w:hAnsi="麗流隷書" w:hint="eastAsia"/>
          <w:b/>
          <w:bCs/>
          <w:color w:val="0000CC"/>
          <w:sz w:val="27"/>
          <w:szCs w:val="27"/>
        </w:rPr>
        <w:t>～</w:t>
      </w:r>
      <w:r w:rsidRPr="0007616C">
        <w:rPr>
          <w:rFonts w:ascii="麗流隷書" w:eastAsia="麗流隷書" w:hAnsi="麗流隷書"/>
          <w:b/>
          <w:bCs/>
          <w:color w:val="0000CC"/>
          <w:sz w:val="27"/>
          <w:szCs w:val="27"/>
        </w:rPr>
        <w:t>お食事（要予約）19時開演</w:t>
      </w:r>
    </w:p>
    <w:p w14:paraId="7E8E5E80" w14:textId="77777777" w:rsidR="00400BDB" w:rsidRDefault="00400BDB" w:rsidP="000522E1">
      <w:pPr>
        <w:ind w:firstLineChars="950" w:firstLine="2568"/>
        <w:rPr>
          <w:rFonts w:ascii="麗流隷書" w:eastAsia="麗流隷書" w:hAnsi="麗流隷書"/>
          <w:b/>
          <w:bCs/>
          <w:color w:val="0000CC"/>
          <w:sz w:val="27"/>
          <w:szCs w:val="27"/>
        </w:rPr>
      </w:pPr>
      <w:r w:rsidRPr="0007616C">
        <w:rPr>
          <w:rFonts w:ascii="麗流隷書" w:eastAsia="麗流隷書" w:hAnsi="麗流隷書" w:cs="ＭＳ Ｐゴシック" w:hint="eastAsia"/>
          <w:b/>
          <w:bCs/>
          <w:color w:val="0000CC"/>
          <w:kern w:val="0"/>
          <w:sz w:val="27"/>
          <w:szCs w:val="27"/>
        </w:rPr>
        <w:t xml:space="preserve">チャージ： 予約2000円 </w:t>
      </w:r>
      <w:r w:rsidRPr="0007616C">
        <w:rPr>
          <w:rFonts w:ascii="麗流隷書" w:eastAsia="麗流隷書" w:hAnsi="麗流隷書" w:cs="ＭＳ Ｐゴシック"/>
          <w:b/>
          <w:bCs/>
          <w:color w:val="0000CC"/>
          <w:kern w:val="0"/>
          <w:sz w:val="27"/>
          <w:szCs w:val="27"/>
        </w:rPr>
        <w:t xml:space="preserve">  </w:t>
      </w:r>
      <w:r w:rsidRPr="0007616C">
        <w:rPr>
          <w:rFonts w:ascii="麗流隷書" w:eastAsia="麗流隷書" w:hAnsi="麗流隷書" w:cs="ＭＳ Ｐゴシック" w:hint="eastAsia"/>
          <w:b/>
          <w:bCs/>
          <w:color w:val="0000CC"/>
          <w:kern w:val="0"/>
          <w:sz w:val="27"/>
          <w:szCs w:val="27"/>
        </w:rPr>
        <w:t xml:space="preserve">当日2500円　　 </w:t>
      </w:r>
      <w:r w:rsidRPr="0007616C">
        <w:rPr>
          <w:rFonts w:ascii="麗流隷書" w:eastAsia="麗流隷書" w:hAnsi="麗流隷書" w:cs="ＭＳ Ｐゴシック"/>
          <w:b/>
          <w:bCs/>
          <w:color w:val="0000CC"/>
          <w:kern w:val="0"/>
          <w:sz w:val="27"/>
          <w:szCs w:val="27"/>
        </w:rPr>
        <w:t xml:space="preserve">  </w:t>
      </w:r>
    </w:p>
    <w:p w14:paraId="36CC4F29" w14:textId="77777777" w:rsidR="00400BDB" w:rsidRPr="009722B2" w:rsidRDefault="00400BDB" w:rsidP="000522E1">
      <w:pPr>
        <w:ind w:firstLineChars="1650" w:firstLine="3964"/>
        <w:rPr>
          <w:rFonts w:ascii="麗流隷書" w:eastAsia="麗流隷書" w:hAnsi="麗流隷書"/>
          <w:b/>
          <w:bCs/>
          <w:color w:val="0000CC"/>
          <w:sz w:val="27"/>
          <w:szCs w:val="27"/>
        </w:rPr>
      </w:pPr>
      <w:r w:rsidRPr="0007616C">
        <w:rPr>
          <w:rFonts w:ascii="麗流隷書" w:eastAsia="麗流隷書" w:hAnsi="麗流隷書" w:cs="ＭＳ Ｐゴシック" w:hint="eastAsia"/>
          <w:b/>
          <w:bCs/>
          <w:color w:val="0000CC"/>
          <w:kern w:val="0"/>
          <w:sz w:val="24"/>
          <w:szCs w:val="24"/>
        </w:rPr>
        <w:t>(＋１ドリンクお願いします)</w:t>
      </w:r>
      <w:r w:rsidRPr="0007616C">
        <w:rPr>
          <w:rFonts w:ascii="麗流隷書" w:eastAsia="麗流隷書" w:hAnsi="麗流隷書" w:cs="ＭＳ Ｐゴシック"/>
          <w:b/>
          <w:bCs/>
          <w:color w:val="0000CC"/>
          <w:kern w:val="0"/>
          <w:sz w:val="24"/>
          <w:szCs w:val="24"/>
        </w:rPr>
        <w:t xml:space="preserve">     </w:t>
      </w:r>
    </w:p>
    <w:p w14:paraId="570598B5" w14:textId="77777777" w:rsidR="00400BDB" w:rsidRPr="0007616C" w:rsidRDefault="00400BDB" w:rsidP="000522E1">
      <w:pPr>
        <w:ind w:firstLineChars="950" w:firstLine="2568"/>
        <w:rPr>
          <w:rFonts w:ascii="麗流隷書" w:eastAsia="麗流隷書" w:hAnsi="麗流隷書"/>
          <w:b/>
          <w:bCs/>
          <w:color w:val="0000CC"/>
          <w:sz w:val="27"/>
          <w:szCs w:val="27"/>
        </w:rPr>
      </w:pPr>
      <w:r w:rsidRPr="0007616C">
        <w:rPr>
          <w:rFonts w:ascii="麗流隷書" w:eastAsia="麗流隷書" w:hAnsi="麗流隷書" w:cs="ＭＳ Ｐゴシック" w:hint="eastAsia"/>
          <w:b/>
          <w:bCs/>
          <w:color w:val="0000CC"/>
          <w:kern w:val="0"/>
          <w:sz w:val="27"/>
          <w:szCs w:val="27"/>
        </w:rPr>
        <w:t>お食事：お任せ料理1800円 要予約</w:t>
      </w:r>
      <w:r w:rsidRPr="0007616C">
        <w:rPr>
          <w:rFonts w:ascii="麗流隷書" w:eastAsia="麗流隷書" w:hAnsi="麗流隷書"/>
          <w:b/>
          <w:bCs/>
          <w:color w:val="0000CC"/>
          <w:sz w:val="27"/>
          <w:szCs w:val="27"/>
        </w:rPr>
        <w:t xml:space="preserve">  </w:t>
      </w:r>
      <w:r w:rsidRPr="0007616C">
        <w:rPr>
          <w:rFonts w:ascii="麗流隷書" w:eastAsia="麗流隷書" w:hAnsi="麗流隷書" w:hint="eastAsia"/>
          <w:b/>
          <w:bCs/>
          <w:color w:val="0000CC"/>
          <w:sz w:val="27"/>
          <w:szCs w:val="27"/>
        </w:rPr>
        <w:t xml:space="preserve">　　</w:t>
      </w:r>
    </w:p>
    <w:p w14:paraId="0CC0362B" w14:textId="77777777" w:rsidR="00400BDB" w:rsidRPr="0007616C" w:rsidRDefault="00400BDB" w:rsidP="00400BDB">
      <w:pPr>
        <w:widowControl/>
        <w:shd w:val="clear" w:color="auto" w:fill="FFFFFF"/>
        <w:ind w:firstLineChars="500" w:firstLine="1051"/>
        <w:jc w:val="left"/>
        <w:rPr>
          <w:rFonts w:ascii="Lucida Calligraphy" w:eastAsia="麗流隷書" w:hAnsi="Lucida Calligraphy" w:cs="ＭＳ Ｐゴシック"/>
          <w:b/>
          <w:bCs/>
          <w:color w:val="0000CC"/>
          <w:kern w:val="0"/>
          <w:sz w:val="40"/>
          <w:szCs w:val="40"/>
        </w:rPr>
      </w:pPr>
      <w:r w:rsidRPr="0007616C">
        <w:rPr>
          <w:rFonts w:ascii="麗流隷書" w:eastAsia="麗流隷書" w:hAnsi="麗流隷書" w:cs="ＭＳ Ｐゴシック" w:hint="eastAsia"/>
          <w:b/>
          <w:bCs/>
          <w:color w:val="0000CC"/>
          <w:kern w:val="0"/>
          <w:szCs w:val="21"/>
        </w:rPr>
        <w:t>ご予約・お問合せ</w:t>
      </w:r>
      <w:r w:rsidRPr="0007616C">
        <w:rPr>
          <w:rFonts w:ascii="麗流隷書" w:eastAsia="麗流隷書" w:hAnsi="麗流隷書" w:cs="ＭＳ Ｐゴシック" w:hint="eastAsia"/>
          <w:b/>
          <w:bCs/>
          <w:color w:val="0000CC"/>
          <w:kern w:val="0"/>
          <w:sz w:val="24"/>
          <w:szCs w:val="24"/>
        </w:rPr>
        <w:t xml:space="preserve">　</w:t>
      </w:r>
      <w:r w:rsidRPr="0007616C">
        <w:rPr>
          <w:rFonts w:ascii="麗流隷書" w:eastAsia="麗流隷書" w:hAnsi="麗流隷書" w:cs="ＭＳ Ｐゴシック" w:hint="eastAsia"/>
          <w:b/>
          <w:bCs/>
          <w:color w:val="0000CC"/>
          <w:kern w:val="0"/>
          <w:sz w:val="36"/>
          <w:szCs w:val="36"/>
        </w:rPr>
        <w:t>カフェ・サルーテ</w:t>
      </w:r>
      <w:r w:rsidRPr="0007616C">
        <w:rPr>
          <w:rFonts w:ascii="Lucida Calligraphy" w:eastAsia="麗流隷書" w:hAnsi="Lucida Calligraphy" w:cs="ＭＳ Ｐゴシック" w:hint="eastAsia"/>
          <w:b/>
          <w:bCs/>
          <w:color w:val="0000CC"/>
          <w:kern w:val="0"/>
          <w:sz w:val="28"/>
          <w:szCs w:val="28"/>
        </w:rPr>
        <w:t xml:space="preserve">　</w:t>
      </w:r>
      <w:r w:rsidRPr="0007616C">
        <w:rPr>
          <w:rFonts w:ascii="ＭＳ 明朝" w:eastAsia="ＭＳ 明朝" w:hAnsi="ＭＳ 明朝" w:cs="ＭＳ 明朝" w:hint="eastAsia"/>
          <w:b/>
          <w:bCs/>
          <w:color w:val="0000CC"/>
          <w:kern w:val="0"/>
          <w:sz w:val="36"/>
          <w:szCs w:val="36"/>
        </w:rPr>
        <w:t>℡</w:t>
      </w:r>
      <w:r w:rsidRPr="0007616C">
        <w:rPr>
          <w:rFonts w:ascii="Lucida Calligraphy" w:eastAsia="麗流隷書" w:hAnsi="Lucida Calligraphy" w:cs="ＭＳ Ｐゴシック"/>
          <w:b/>
          <w:bCs/>
          <w:color w:val="0000CC"/>
          <w:kern w:val="0"/>
          <w:sz w:val="40"/>
          <w:szCs w:val="40"/>
        </w:rPr>
        <w:t>0587</w:t>
      </w:r>
      <w:r w:rsidRPr="0007616C">
        <w:rPr>
          <w:rFonts w:ascii="Lucida Calligraphy" w:eastAsia="麗流隷書" w:hAnsi="Lucida Calligraphy" w:cs="ＭＳ Ｐゴシック" w:hint="eastAsia"/>
          <w:b/>
          <w:bCs/>
          <w:color w:val="0000CC"/>
          <w:kern w:val="0"/>
          <w:sz w:val="40"/>
          <w:szCs w:val="40"/>
        </w:rPr>
        <w:t>-</w:t>
      </w:r>
      <w:r w:rsidRPr="0007616C">
        <w:rPr>
          <w:rFonts w:ascii="Lucida Calligraphy" w:eastAsia="麗流隷書" w:hAnsi="Lucida Calligraphy" w:cs="ＭＳ Ｐゴシック"/>
          <w:b/>
          <w:bCs/>
          <w:color w:val="0000CC"/>
          <w:kern w:val="0"/>
          <w:sz w:val="40"/>
          <w:szCs w:val="40"/>
        </w:rPr>
        <w:t>22</w:t>
      </w:r>
      <w:r w:rsidRPr="0007616C">
        <w:rPr>
          <w:rFonts w:ascii="Lucida Calligraphy" w:eastAsia="麗流隷書" w:hAnsi="Lucida Calligraphy" w:cs="ＭＳ Ｐゴシック" w:hint="eastAsia"/>
          <w:b/>
          <w:bCs/>
          <w:color w:val="0000CC"/>
          <w:kern w:val="0"/>
          <w:sz w:val="40"/>
          <w:szCs w:val="40"/>
        </w:rPr>
        <w:t>-</w:t>
      </w:r>
      <w:r w:rsidRPr="0007616C">
        <w:rPr>
          <w:rFonts w:ascii="Lucida Calligraphy" w:eastAsia="麗流隷書" w:hAnsi="Lucida Calligraphy" w:cs="ＭＳ Ｐゴシック"/>
          <w:b/>
          <w:bCs/>
          <w:color w:val="0000CC"/>
          <w:kern w:val="0"/>
          <w:sz w:val="40"/>
          <w:szCs w:val="40"/>
        </w:rPr>
        <w:t>0300</w:t>
      </w:r>
    </w:p>
    <w:p w14:paraId="44EABE00" w14:textId="77777777" w:rsidR="00400BDB" w:rsidRPr="00400BDB" w:rsidRDefault="00400BDB" w:rsidP="00400BDB">
      <w:pPr>
        <w:rPr>
          <w:rFonts w:ascii="BIZ UDP明朝 Medium" w:eastAsia="BIZ UDP明朝 Medium" w:hAnsi="BIZ UDP明朝 Medium" w:hint="eastAsia"/>
          <w:b/>
          <w:bCs/>
          <w:color w:val="0000CC"/>
          <w:sz w:val="22"/>
        </w:rPr>
      </w:pPr>
      <w:r w:rsidRPr="0007616C">
        <w:rPr>
          <w:rFonts w:ascii="BIZ UDP明朝 Medium" w:eastAsia="BIZ UDP明朝 Medium" w:hAnsi="BIZ UDP明朝 Medium" w:hint="eastAsia"/>
          <w:b/>
          <w:bCs/>
          <w:color w:val="0000CC"/>
          <w:sz w:val="22"/>
        </w:rPr>
        <w:t xml:space="preserve">　</w:t>
      </w:r>
      <w:r w:rsidRPr="004C3917">
        <w:rPr>
          <w:rFonts w:ascii="BIZ UDP明朝 Medium" w:eastAsia="BIZ UDP明朝 Medium" w:hAnsi="BIZ UDP明朝 Medium" w:hint="eastAsia"/>
          <w:b/>
          <w:bCs/>
          <w:color w:val="000000"/>
          <w:sz w:val="22"/>
        </w:rPr>
        <w:t xml:space="preserve">＜内田公仁子プロフィール＞　</w:t>
      </w:r>
      <w:r w:rsidRPr="002A389C">
        <w:rPr>
          <w:rFonts w:ascii="BIZ UDP明朝 Medium" w:eastAsia="BIZ UDP明朝 Medium" w:hAnsi="BIZ UDP明朝 Medium" w:hint="eastAsia"/>
          <w:b/>
          <w:bCs/>
          <w:color w:val="000000"/>
          <w:sz w:val="22"/>
        </w:rPr>
        <w:t xml:space="preserve">　　　　　　　 </w:t>
      </w:r>
      <w:r w:rsidRPr="002A389C">
        <w:rPr>
          <w:rFonts w:ascii="BIZ UDP明朝 Medium" w:eastAsia="BIZ UDP明朝 Medium" w:hAnsi="BIZ UDP明朝 Medium"/>
          <w:b/>
          <w:bCs/>
          <w:color w:val="000000"/>
          <w:sz w:val="22"/>
        </w:rPr>
        <w:t xml:space="preserve">     </w:t>
      </w:r>
      <w:r w:rsidRPr="002A389C">
        <w:rPr>
          <w:rFonts w:ascii="BIZ UDP明朝 Medium" w:eastAsia="BIZ UDP明朝 Medium" w:hAnsi="BIZ UDP明朝 Medium" w:hint="eastAsia"/>
          <w:b/>
          <w:bCs/>
          <w:color w:val="000000"/>
          <w:sz w:val="22"/>
        </w:rPr>
        <w:t xml:space="preserve">　</w:t>
      </w:r>
      <w:r w:rsidRPr="00400BDB">
        <w:rPr>
          <w:rFonts w:ascii="BIZ UDP明朝 Medium" w:eastAsia="BIZ UDP明朝 Medium" w:hAnsi="BIZ UDP明朝 Medium" w:hint="eastAsia"/>
          <w:b/>
          <w:bCs/>
          <w:color w:val="0000CC"/>
          <w:sz w:val="22"/>
        </w:rPr>
        <w:t xml:space="preserve">　</w:t>
      </w:r>
      <w:r w:rsidRPr="00400BDB">
        <w:rPr>
          <w:rFonts w:ascii="麗流隷書" w:eastAsia="麗流隷書" w:hAnsi="麗流隷書" w:hint="eastAsia"/>
          <w:b/>
          <w:bCs/>
          <w:color w:val="0000CC"/>
          <w:sz w:val="24"/>
          <w:szCs w:val="24"/>
        </w:rPr>
        <w:t>稲沢市大塚北9-58-1</w:t>
      </w:r>
      <w:r w:rsidRPr="00400BDB">
        <w:rPr>
          <w:rFonts w:ascii="Bodoni MT Black" w:eastAsia="麗流隷書" w:hAnsi="Bodoni MT Black" w:hint="eastAsia"/>
          <w:b/>
          <w:bCs/>
          <w:color w:val="0000CC"/>
          <w:sz w:val="24"/>
          <w:szCs w:val="24"/>
        </w:rPr>
        <w:t xml:space="preserve">　国府宮駅から車で南へ</w:t>
      </w:r>
      <w:r w:rsidRPr="00400BDB">
        <w:rPr>
          <w:rFonts w:ascii="麗流隷書" w:eastAsia="麗流隷書" w:hAnsi="麗流隷書" w:hint="eastAsia"/>
          <w:b/>
          <w:bCs/>
          <w:color w:val="0000CC"/>
          <w:sz w:val="24"/>
          <w:szCs w:val="24"/>
        </w:rPr>
        <w:t>３</w:t>
      </w:r>
      <w:r w:rsidRPr="00400BDB">
        <w:rPr>
          <w:rFonts w:ascii="Bodoni MT Black" w:eastAsia="麗流隷書" w:hAnsi="Bodoni MT Black" w:hint="eastAsia"/>
          <w:b/>
          <w:bCs/>
          <w:color w:val="0000CC"/>
          <w:sz w:val="24"/>
          <w:szCs w:val="24"/>
        </w:rPr>
        <w:t>分</w:t>
      </w:r>
    </w:p>
    <w:p w14:paraId="7C87F08B" w14:textId="77777777" w:rsidR="00400BDB" w:rsidRPr="002A389C" w:rsidRDefault="00400BDB" w:rsidP="00400BDB">
      <w:pPr>
        <w:ind w:leftChars="100" w:left="210"/>
        <w:rPr>
          <w:rFonts w:ascii="BIZ UDP明朝 Medium" w:eastAsia="BIZ UDP明朝 Medium" w:hAnsi="BIZ UDP明朝 Medium"/>
          <w:b/>
          <w:bCs/>
          <w:color w:val="000000"/>
          <w:sz w:val="22"/>
        </w:rPr>
      </w:pPr>
      <w:r w:rsidRPr="002A389C">
        <w:rPr>
          <w:rFonts w:ascii="BIZ UDP明朝 Medium" w:eastAsia="BIZ UDP明朝 Medium" w:hAnsi="BIZ UDP明朝 Medium" w:hint="eastAsia"/>
          <w:b/>
          <w:bCs/>
          <w:color w:val="000000"/>
          <w:sz w:val="22"/>
        </w:rPr>
        <w:t>名古屋音楽大学音楽学部声楽学科卒業。同大学院修了。フランス近代歌曲、イタリアバロックオペラなど幅広い　レパートリーで電気文化会館、宗次ホールなどで多くのリサイタルやコンサートを</w:t>
      </w:r>
      <w:r w:rsidRPr="002A389C">
        <w:rPr>
          <w:rFonts w:ascii="BIZ UDP明朝 Medium" w:eastAsia="BIZ UDP明朝 Medium" w:hAnsi="BIZ UDP明朝 Medium"/>
          <w:b/>
          <w:bCs/>
          <w:color w:val="000000"/>
          <w:sz w:val="22"/>
        </w:rPr>
        <w:t>開催</w:t>
      </w:r>
      <w:r w:rsidRPr="002A389C">
        <w:rPr>
          <w:rFonts w:ascii="BIZ UDP明朝 Medium" w:eastAsia="BIZ UDP明朝 Medium" w:hAnsi="BIZ UDP明朝 Medium" w:hint="eastAsia"/>
          <w:b/>
          <w:bCs/>
          <w:color w:val="000000"/>
          <w:sz w:val="22"/>
        </w:rPr>
        <w:t>。</w:t>
      </w:r>
    </w:p>
    <w:p w14:paraId="06240FF1" w14:textId="77777777" w:rsidR="00400BDB" w:rsidRPr="002A389C" w:rsidRDefault="00400BDB" w:rsidP="00400BDB">
      <w:pPr>
        <w:ind w:leftChars="100" w:left="210"/>
        <w:rPr>
          <w:rFonts w:ascii="BIZ UDP明朝 Medium" w:eastAsia="BIZ UDP明朝 Medium" w:hAnsi="BIZ UDP明朝 Medium"/>
          <w:b/>
          <w:bCs/>
          <w:color w:val="000000"/>
          <w:sz w:val="22"/>
        </w:rPr>
      </w:pPr>
      <w:r w:rsidRPr="002A389C">
        <w:rPr>
          <w:rFonts w:ascii="BIZ UDP明朝 Medium" w:eastAsia="BIZ UDP明朝 Medium" w:hAnsi="BIZ UDP明朝 Medium" w:hint="eastAsia"/>
          <w:b/>
          <w:bCs/>
          <w:color w:val="000000"/>
          <w:sz w:val="22"/>
        </w:rPr>
        <w:t xml:space="preserve">千種文化小劇場でのひとりオペラ「人の声」ジャン・コクトー脚本プーランク作曲では、日本語、フランス語公演を　同時開催。斬新な舞台は好評を博す。地元でも多くのクラシックのコンサートを企画、開催。　</w:t>
      </w:r>
    </w:p>
    <w:p w14:paraId="30844560" w14:textId="77777777" w:rsidR="00400BDB" w:rsidRPr="002A389C" w:rsidRDefault="00400BDB" w:rsidP="00400BDB">
      <w:pPr>
        <w:ind w:firstLineChars="100" w:firstLine="220"/>
        <w:rPr>
          <w:rFonts w:ascii="BIZ UDP明朝 Medium" w:eastAsia="BIZ UDP明朝 Medium" w:hAnsi="BIZ UDP明朝 Medium"/>
          <w:b/>
          <w:bCs/>
          <w:color w:val="000000"/>
          <w:sz w:val="22"/>
        </w:rPr>
      </w:pPr>
      <w:r w:rsidRPr="002A389C">
        <w:rPr>
          <w:rFonts w:ascii="BIZ UDP明朝 Medium" w:eastAsia="BIZ UDP明朝 Medium" w:hAnsi="BIZ UDP明朝 Medium" w:hint="eastAsia"/>
          <w:b/>
          <w:bCs/>
          <w:color w:val="000000"/>
          <w:sz w:val="22"/>
        </w:rPr>
        <w:t>現在、NHK名古屋カルチャーセンター</w:t>
      </w:r>
      <w:r w:rsidRPr="002A389C">
        <w:rPr>
          <w:rFonts w:ascii="BIZ UDP明朝 Medium" w:eastAsia="BIZ UDP明朝 Medium" w:hAnsi="BIZ UDP明朝 Medium" w:cs="ＭＳ 明朝" w:hint="eastAsia"/>
          <w:b/>
          <w:bCs/>
          <w:color w:val="000000"/>
          <w:sz w:val="22"/>
        </w:rPr>
        <w:t>講師、名古屋市高年大学鯱城学園講師、</w:t>
      </w:r>
    </w:p>
    <w:p w14:paraId="744B7F63" w14:textId="3D8D9236" w:rsidR="00400BDB" w:rsidRPr="00400BDB" w:rsidRDefault="00400BDB" w:rsidP="00400BDB">
      <w:pPr>
        <w:ind w:leftChars="100" w:left="210"/>
        <w:rPr>
          <w:rFonts w:ascii="BIZ UDP明朝 Medium" w:eastAsia="BIZ UDP明朝 Medium" w:hAnsi="BIZ UDP明朝 Medium" w:hint="eastAsia"/>
          <w:b/>
          <w:bCs/>
          <w:color w:val="000000"/>
          <w:sz w:val="22"/>
        </w:rPr>
      </w:pPr>
      <w:r w:rsidRPr="002A389C">
        <w:rPr>
          <w:rFonts w:ascii="BIZ UDP明朝 Medium" w:eastAsia="BIZ UDP明朝 Medium" w:hAnsi="BIZ UDP明朝 Medium" w:cs="ＭＳ 明朝" w:hint="eastAsia"/>
          <w:b/>
          <w:bCs/>
          <w:color w:val="000000"/>
          <w:sz w:val="22"/>
        </w:rPr>
        <w:t>名古屋市、春日井、一宮、稲沢などで7つの合唱団を指導。</w:t>
      </w:r>
      <w:r w:rsidRPr="002A389C">
        <w:rPr>
          <w:rFonts w:ascii="BIZ UDP明朝 Medium" w:eastAsia="BIZ UDP明朝 Medium" w:hAnsi="BIZ UDP明朝 Medium" w:hint="eastAsia"/>
          <w:b/>
          <w:bCs/>
          <w:color w:val="000000"/>
          <w:sz w:val="22"/>
        </w:rPr>
        <w:t>名古屋市文化振興事業団主催『歌声クラシック』にも司会、ソングリーダーとして定期的に出演。</w:t>
      </w:r>
    </w:p>
    <w:sectPr w:rsidR="00400BDB" w:rsidRPr="00400BDB" w:rsidSect="00400B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DB"/>
    <w:rsid w:val="000522E1"/>
    <w:rsid w:val="000C70A8"/>
    <w:rsid w:val="0040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AF9AE"/>
  <w15:chartTrackingRefBased/>
  <w15:docId w15:val="{4D2303EF-1BEF-4F84-8CB6-2240DF42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publicdomainpictures.net/jp/view-image.php?image=322324&amp;picture=" TargetMode="External"/><Relationship Id="rId10" Type="http://schemas.openxmlformats.org/officeDocument/2006/relationships/hyperlink" Target="http://free_illustrations.be-bop.info/article/365983219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公仁子</dc:creator>
  <cp:keywords/>
  <dc:description/>
  <cp:lastModifiedBy>内田 公仁子</cp:lastModifiedBy>
  <cp:revision>1</cp:revision>
  <dcterms:created xsi:type="dcterms:W3CDTF">2022-07-08T13:48:00Z</dcterms:created>
  <dcterms:modified xsi:type="dcterms:W3CDTF">2022-07-08T14:02:00Z</dcterms:modified>
</cp:coreProperties>
</file>